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FB43" w14:textId="0636FD90" w:rsidR="00070463" w:rsidRPr="00070463" w:rsidRDefault="00070463" w:rsidP="00070463">
      <w:pPr>
        <w:spacing w:line="240" w:lineRule="auto"/>
        <w:contextualSpacing/>
        <w:rPr>
          <w:b/>
          <w:bCs/>
          <w:color w:val="4472C4" w:themeColor="accent1"/>
          <w:sz w:val="40"/>
          <w:szCs w:val="40"/>
        </w:rPr>
      </w:pPr>
      <w:r w:rsidRPr="00070463">
        <w:rPr>
          <w:b/>
          <w:bCs/>
          <w:color w:val="4472C4" w:themeColor="accent1"/>
          <w:sz w:val="40"/>
          <w:szCs w:val="40"/>
        </w:rPr>
        <w:t>Referrals</w:t>
      </w:r>
    </w:p>
    <w:p w14:paraId="06AA30CB" w14:textId="77777777" w:rsidR="00070463" w:rsidRDefault="00070463" w:rsidP="00070463">
      <w:pPr>
        <w:spacing w:line="240" w:lineRule="auto"/>
        <w:contextualSpacing/>
      </w:pPr>
    </w:p>
    <w:p w14:paraId="55C52370" w14:textId="77777777" w:rsidR="00070463" w:rsidRDefault="00070463" w:rsidP="00070463">
      <w:pPr>
        <w:spacing w:line="240" w:lineRule="auto"/>
        <w:contextualSpacing/>
      </w:pPr>
      <w:r>
        <w:t>It is your responsibility to understand your insurance plan. Your insurance company determines</w:t>
      </w:r>
    </w:p>
    <w:p w14:paraId="5BBB5443" w14:textId="5D753D4D" w:rsidR="00070463" w:rsidRDefault="00070463" w:rsidP="00070463">
      <w:pPr>
        <w:spacing w:line="240" w:lineRule="auto"/>
        <w:contextualSpacing/>
      </w:pPr>
      <w:r>
        <w:t>coverage when you require care outside of our office, such as referral to a specialist. A referral by your</w:t>
      </w:r>
      <w:r>
        <w:t xml:space="preserve"> </w:t>
      </w:r>
      <w:r>
        <w:t>PCP at Family Practice Associates of Chesterfield to a specialist is not the same as an insurance referral.</w:t>
      </w:r>
    </w:p>
    <w:p w14:paraId="75BD9CD8" w14:textId="77777777" w:rsidR="00070463" w:rsidRDefault="00070463" w:rsidP="00070463">
      <w:pPr>
        <w:spacing w:line="240" w:lineRule="auto"/>
        <w:contextualSpacing/>
      </w:pPr>
    </w:p>
    <w:p w14:paraId="1F242942" w14:textId="77D3F76E" w:rsidR="00070463" w:rsidRDefault="00070463" w:rsidP="00070463">
      <w:pPr>
        <w:spacing w:line="240" w:lineRule="auto"/>
        <w:contextualSpacing/>
      </w:pPr>
      <w:r>
        <w:t>Patients are responsible for contacting their insurance company to inquire if the insurance plan requires</w:t>
      </w:r>
      <w:r>
        <w:t xml:space="preserve"> </w:t>
      </w:r>
      <w:r>
        <w:t>an insurance referral number to see a specialist. Your card may also indicate the need for a referral if</w:t>
      </w:r>
      <w:r>
        <w:t xml:space="preserve"> </w:t>
      </w:r>
      <w:r>
        <w:t>you see: “PCP Referral Required”. You do not need to call us if your insurance does not require a</w:t>
      </w:r>
      <w:r>
        <w:t xml:space="preserve"> </w:t>
      </w:r>
      <w:r>
        <w:t>referral.</w:t>
      </w:r>
    </w:p>
    <w:p w14:paraId="19C828BE" w14:textId="77777777" w:rsidR="00070463" w:rsidRDefault="00070463" w:rsidP="00070463">
      <w:pPr>
        <w:spacing w:line="240" w:lineRule="auto"/>
        <w:contextualSpacing/>
      </w:pPr>
    </w:p>
    <w:p w14:paraId="494F867E" w14:textId="77777777" w:rsidR="00070463" w:rsidRDefault="00070463" w:rsidP="00070463">
      <w:pPr>
        <w:spacing w:line="240" w:lineRule="auto"/>
        <w:contextualSpacing/>
      </w:pPr>
      <w:r>
        <w:t>**NOTE: Medicare and Medicare Advantage do not require a referral when you see a specialist. The</w:t>
      </w:r>
    </w:p>
    <w:p w14:paraId="0AE76E7D" w14:textId="2ECFCC54" w:rsidR="00070463" w:rsidRDefault="00070463" w:rsidP="00070463">
      <w:pPr>
        <w:spacing w:line="240" w:lineRule="auto"/>
        <w:contextualSpacing/>
      </w:pPr>
      <w:r>
        <w:t>order from your provider is all you need when you schedule your appointment.</w:t>
      </w:r>
    </w:p>
    <w:p w14:paraId="74DE7B0B" w14:textId="77777777" w:rsidR="00070463" w:rsidRDefault="00070463" w:rsidP="00070463">
      <w:pPr>
        <w:spacing w:line="240" w:lineRule="auto"/>
        <w:contextualSpacing/>
      </w:pPr>
    </w:p>
    <w:p w14:paraId="1B83450A" w14:textId="1CEB8894" w:rsidR="00070463" w:rsidRDefault="00070463" w:rsidP="00070463">
      <w:pPr>
        <w:spacing w:line="240" w:lineRule="auto"/>
        <w:contextualSpacing/>
      </w:pPr>
      <w:r>
        <w:t>For specialist visits: Call and make your appointment. Once you have the appointment, please call and</w:t>
      </w:r>
      <w:r>
        <w:t xml:space="preserve"> </w:t>
      </w:r>
      <w:r>
        <w:t>leave a message for our referral coordinator with the following information:</w:t>
      </w:r>
    </w:p>
    <w:p w14:paraId="12E34546" w14:textId="77777777" w:rsidR="00070463" w:rsidRDefault="00070463" w:rsidP="00070463">
      <w:pPr>
        <w:spacing w:line="240" w:lineRule="auto"/>
        <w:contextualSpacing/>
      </w:pPr>
    </w:p>
    <w:p w14:paraId="0BBC219A" w14:textId="5989696E" w:rsidR="00070463" w:rsidRDefault="00070463" w:rsidP="00070463">
      <w:pPr>
        <w:pStyle w:val="ListParagraph"/>
        <w:numPr>
          <w:ilvl w:val="0"/>
          <w:numId w:val="1"/>
        </w:numPr>
        <w:spacing w:line="240" w:lineRule="auto"/>
      </w:pPr>
      <w:r>
        <w:t>Specialist provider name</w:t>
      </w:r>
    </w:p>
    <w:p w14:paraId="4B61D80D" w14:textId="67A2E794" w:rsidR="00070463" w:rsidRDefault="00070463" w:rsidP="00070463">
      <w:pPr>
        <w:pStyle w:val="ListParagraph"/>
        <w:numPr>
          <w:ilvl w:val="0"/>
          <w:numId w:val="1"/>
        </w:numPr>
        <w:spacing w:line="240" w:lineRule="auto"/>
      </w:pPr>
      <w:r>
        <w:t>NPI number</w:t>
      </w:r>
    </w:p>
    <w:p w14:paraId="03AA5307" w14:textId="2B9299D8" w:rsidR="00070463" w:rsidRDefault="00070463" w:rsidP="00070463">
      <w:pPr>
        <w:pStyle w:val="ListParagraph"/>
        <w:numPr>
          <w:ilvl w:val="0"/>
          <w:numId w:val="1"/>
        </w:numPr>
        <w:spacing w:line="240" w:lineRule="auto"/>
      </w:pPr>
      <w:r>
        <w:t>Location of office</w:t>
      </w:r>
    </w:p>
    <w:p w14:paraId="383FE106" w14:textId="491E9EC9" w:rsidR="00070463" w:rsidRDefault="00070463" w:rsidP="00070463">
      <w:pPr>
        <w:pStyle w:val="ListParagraph"/>
        <w:numPr>
          <w:ilvl w:val="0"/>
          <w:numId w:val="1"/>
        </w:numPr>
        <w:spacing w:line="240" w:lineRule="auto"/>
      </w:pPr>
      <w:r>
        <w:t>Date and Time of Appointment</w:t>
      </w:r>
    </w:p>
    <w:p w14:paraId="05A886D7" w14:textId="3F5E3A33" w:rsidR="00070463" w:rsidRDefault="00070463" w:rsidP="00070463">
      <w:pPr>
        <w:pStyle w:val="ListParagraph"/>
        <w:numPr>
          <w:ilvl w:val="0"/>
          <w:numId w:val="1"/>
        </w:numPr>
        <w:spacing w:line="240" w:lineRule="auto"/>
      </w:pPr>
      <w:r>
        <w:t>Fax number of the specialist</w:t>
      </w:r>
    </w:p>
    <w:p w14:paraId="488195A5" w14:textId="77777777" w:rsidR="00070463" w:rsidRDefault="00070463" w:rsidP="00070463">
      <w:pPr>
        <w:spacing w:line="240" w:lineRule="auto"/>
        <w:contextualSpacing/>
      </w:pPr>
    </w:p>
    <w:p w14:paraId="6F1FF584" w14:textId="0850DF96" w:rsidR="00A47698" w:rsidRDefault="00070463" w:rsidP="00070463">
      <w:pPr>
        <w:spacing w:line="240" w:lineRule="auto"/>
        <w:contextualSpacing/>
      </w:pPr>
      <w:r>
        <w:t>Please allow a minimum of three working days for your insurance to process the referral request. We</w:t>
      </w:r>
      <w:r>
        <w:t xml:space="preserve"> </w:t>
      </w:r>
      <w:r>
        <w:t>cannot obtain a retroactive referral.</w:t>
      </w:r>
    </w:p>
    <w:sectPr w:rsidR="00A47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A17B8"/>
    <w:multiLevelType w:val="hybridMultilevel"/>
    <w:tmpl w:val="207811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2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63"/>
    <w:rsid w:val="00070463"/>
    <w:rsid w:val="00A4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E9F8"/>
  <w15:chartTrackingRefBased/>
  <w15:docId w15:val="{3A261D3D-11C5-4140-B99B-65F7EF31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2022-09-27T20:47:00Z</dcterms:created>
  <dcterms:modified xsi:type="dcterms:W3CDTF">2022-09-27T20:48:00Z</dcterms:modified>
</cp:coreProperties>
</file>